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73" w:rsidRPr="006135FD" w:rsidRDefault="005C3573" w:rsidP="005C3573">
      <w:pPr>
        <w:pStyle w:val="Header"/>
        <w:rPr>
          <w:rFonts w:ascii="Times New Roman" w:hAnsi="Times New Roman"/>
          <w:b/>
          <w:i/>
          <w:color w:val="FFFFFF" w:themeColor="background1"/>
          <w:sz w:val="28"/>
          <w:szCs w:val="28"/>
        </w:rPr>
      </w:pPr>
      <w:r w:rsidRPr="002A68FF">
        <w:rPr>
          <w:rFonts w:ascii="Times New Roman" w:hAnsi="Times New Roman"/>
          <w:b/>
          <w:color w:val="002060"/>
          <w:szCs w:val="24"/>
        </w:rPr>
        <w:t>American Journal of Humanities and Social Sciences Research (AJHSSR)</w:t>
      </w:r>
    </w:p>
    <w:p w:rsidR="005C3573" w:rsidRPr="005C3573" w:rsidRDefault="00A93408" w:rsidP="005C3573">
      <w:pPr>
        <w:spacing w:after="0" w:line="240" w:lineRule="auto"/>
        <w:rPr>
          <w:rFonts w:ascii="Times New Roman" w:hAnsi="Times New Roman" w:cs="Times New Roman"/>
          <w:sz w:val="24"/>
          <w:szCs w:val="28"/>
        </w:rPr>
      </w:pPr>
      <w:r w:rsidRPr="005C3573">
        <w:rPr>
          <w:rFonts w:ascii="Times New Roman" w:hAnsi="Times New Roman" w:cs="Times New Roman"/>
          <w:sz w:val="24"/>
          <w:szCs w:val="28"/>
        </w:rPr>
        <w:t xml:space="preserve">e-ISSN : </w:t>
      </w:r>
      <w:r w:rsidR="005C3573" w:rsidRPr="005C3573">
        <w:rPr>
          <w:rFonts w:ascii="Times New Roman" w:hAnsi="Times New Roman" w:cs="Times New Roman"/>
          <w:color w:val="002060"/>
          <w:sz w:val="24"/>
          <w:szCs w:val="24"/>
        </w:rPr>
        <w:t>2378-703X</w:t>
      </w:r>
      <w:r w:rsidRPr="005C3573">
        <w:rPr>
          <w:rFonts w:ascii="Times New Roman" w:hAnsi="Times New Roman" w:cs="Times New Roman"/>
          <w:sz w:val="20"/>
          <w:szCs w:val="28"/>
        </w:rPr>
        <w:t xml:space="preserve">  </w:t>
      </w:r>
    </w:p>
    <w:p w:rsidR="00A93408" w:rsidRPr="005C3573" w:rsidRDefault="00A93408" w:rsidP="005C3573">
      <w:pPr>
        <w:spacing w:after="0" w:line="240" w:lineRule="auto"/>
        <w:rPr>
          <w:rFonts w:ascii="Times New Roman" w:hAnsi="Times New Roman" w:cs="Times New Roman"/>
          <w:sz w:val="24"/>
          <w:szCs w:val="28"/>
        </w:rPr>
      </w:pPr>
      <w:r w:rsidRPr="005C3573">
        <w:rPr>
          <w:rFonts w:ascii="Times New Roman" w:hAnsi="Times New Roman" w:cs="Times New Roman"/>
          <w:sz w:val="24"/>
          <w:szCs w:val="28"/>
        </w:rPr>
        <w:t>Volume-XX, Issue-XX, pp-XX-XX</w:t>
      </w:r>
    </w:p>
    <w:p w:rsidR="00A93408" w:rsidRPr="005C3573" w:rsidRDefault="00A93408" w:rsidP="005C3573">
      <w:pPr>
        <w:spacing w:after="0" w:line="240" w:lineRule="auto"/>
        <w:rPr>
          <w:rFonts w:ascii="Times New Roman" w:hAnsi="Times New Roman" w:cs="Times New Roman"/>
          <w:sz w:val="24"/>
          <w:szCs w:val="28"/>
        </w:rPr>
      </w:pPr>
      <w:r w:rsidRPr="005C3573">
        <w:rPr>
          <w:rFonts w:ascii="Times New Roman" w:hAnsi="Times New Roman" w:cs="Times New Roman"/>
          <w:sz w:val="24"/>
          <w:szCs w:val="28"/>
        </w:rPr>
        <w:t>www.a</w:t>
      </w:r>
      <w:r w:rsidR="005C3573">
        <w:rPr>
          <w:rFonts w:ascii="Times New Roman" w:hAnsi="Times New Roman" w:cs="Times New Roman"/>
          <w:sz w:val="24"/>
          <w:szCs w:val="28"/>
        </w:rPr>
        <w:t>jhssr</w:t>
      </w:r>
      <w:r w:rsidRPr="005C3573">
        <w:rPr>
          <w:rFonts w:ascii="Times New Roman" w:hAnsi="Times New Roman" w:cs="Times New Roman"/>
          <w:sz w:val="24"/>
          <w:szCs w:val="28"/>
        </w:rPr>
        <w:t>.</w:t>
      </w:r>
      <w:r w:rsidR="005C3573">
        <w:rPr>
          <w:rFonts w:ascii="Times New Roman" w:hAnsi="Times New Roman" w:cs="Times New Roman"/>
          <w:sz w:val="24"/>
          <w:szCs w:val="28"/>
        </w:rPr>
        <w:t>com</w:t>
      </w:r>
    </w:p>
    <w:p w:rsidR="00A93408" w:rsidRDefault="00A93408" w:rsidP="00A93408">
      <w:pPr>
        <w:spacing w:after="0" w:line="240" w:lineRule="auto"/>
        <w:rPr>
          <w:rFonts w:ascii="Times New Roman" w:hAnsi="Times New Roman" w:cs="Times New Roman"/>
          <w:sz w:val="28"/>
          <w:szCs w:val="28"/>
        </w:rPr>
      </w:pPr>
    </w:p>
    <w:p w:rsidR="00A93408" w:rsidRPr="006135FD" w:rsidRDefault="00A93408" w:rsidP="00A93408">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5C3573" w:rsidRDefault="005C3573" w:rsidP="00A93408">
      <w:pPr>
        <w:pStyle w:val="Title"/>
        <w:framePr w:w="0" w:hSpace="0" w:vSpace="0" w:wrap="auto" w:vAnchor="margin" w:hAnchor="text" w:xAlign="left" w:yAlign="inline"/>
        <w:rPr>
          <w:b/>
          <w:sz w:val="32"/>
          <w:szCs w:val="36"/>
        </w:rPr>
      </w:pPr>
    </w:p>
    <w:p w:rsidR="00A93408" w:rsidRPr="005A73C2" w:rsidRDefault="00A93408" w:rsidP="00A93408">
      <w:pPr>
        <w:pStyle w:val="Title"/>
        <w:framePr w:w="0" w:hSpace="0" w:vSpace="0" w:wrap="auto" w:vAnchor="margin" w:hAnchor="text" w:xAlign="left" w:yAlign="inline"/>
        <w:rPr>
          <w:sz w:val="50"/>
        </w:rPr>
      </w:pPr>
      <w:r w:rsidRPr="0078646D">
        <w:rPr>
          <w:b/>
          <w:sz w:val="32"/>
          <w:szCs w:val="36"/>
        </w:rPr>
        <w:t>P</w:t>
      </w:r>
      <w:r>
        <w:rPr>
          <w:b/>
          <w:sz w:val="32"/>
          <w:szCs w:val="36"/>
        </w:rPr>
        <w:t xml:space="preserve">aper title </w:t>
      </w:r>
      <w:r w:rsidRPr="008E770E">
        <w:rPr>
          <w:b/>
          <w:color w:val="FF0000"/>
          <w:sz w:val="32"/>
          <w:szCs w:val="36"/>
        </w:rPr>
        <w:t>(16 Bold)</w:t>
      </w:r>
    </w:p>
    <w:p w:rsidR="00A93408" w:rsidRPr="005A73C2" w:rsidRDefault="00A93408" w:rsidP="00A93408">
      <w:pPr>
        <w:pStyle w:val="Authors"/>
        <w:framePr w:w="0" w:hSpace="0" w:vSpace="0" w:wrap="auto" w:vAnchor="margin" w:hAnchor="text" w:xAlign="left" w:yAlign="inline"/>
        <w:spacing w:after="0"/>
        <w:rPr>
          <w:bCs/>
          <w:sz w:val="20"/>
          <w:szCs w:val="20"/>
        </w:rPr>
      </w:pPr>
    </w:p>
    <w:p w:rsidR="00A93408" w:rsidRPr="0078646D" w:rsidRDefault="00A93408" w:rsidP="00A93408">
      <w:pPr>
        <w:pStyle w:val="Authors"/>
        <w:framePr w:w="0" w:hSpace="0" w:vSpace="0" w:wrap="auto" w:vAnchor="margin" w:hAnchor="text" w:xAlign="left" w:yAlign="inline"/>
        <w:spacing w:after="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sidRPr="008E770E">
        <w:rPr>
          <w:bCs/>
          <w:color w:val="FF0000"/>
          <w:sz w:val="28"/>
          <w:szCs w:val="28"/>
        </w:rPr>
        <w:t>(14)</w:t>
      </w:r>
    </w:p>
    <w:p w:rsidR="00A93408" w:rsidRPr="0078646D" w:rsidRDefault="00A93408" w:rsidP="00A93408">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(Department, College/ University Name, Country Name)</w:t>
      </w:r>
      <w:r>
        <w:rPr>
          <w:i/>
          <w:sz w:val="20"/>
          <w:szCs w:val="20"/>
        </w:rPr>
        <w:t xml:space="preserve"> </w:t>
      </w:r>
      <w:r w:rsidRPr="008E770E">
        <w:rPr>
          <w:i/>
          <w:color w:val="FF0000"/>
          <w:sz w:val="20"/>
          <w:szCs w:val="20"/>
        </w:rPr>
        <w:t>(10 Italic)</w:t>
      </w:r>
    </w:p>
    <w:p w:rsidR="00A93408" w:rsidRPr="001D7625" w:rsidRDefault="00A93408" w:rsidP="00A93408">
      <w:pPr>
        <w:pStyle w:val="Authors"/>
        <w:framePr w:w="0" w:hSpace="0" w:vSpace="0" w:wrap="auto" w:vAnchor="margin" w:hAnchor="text" w:xAlign="left" w:yAlign="inline"/>
        <w:spacing w:after="0"/>
        <w:rPr>
          <w:i/>
          <w:color w:val="FF0000"/>
          <w:sz w:val="20"/>
          <w:szCs w:val="20"/>
        </w:rPr>
      </w:pPr>
      <w:r w:rsidRPr="0078646D">
        <w:rPr>
          <w:i/>
          <w:sz w:val="20"/>
          <w:szCs w:val="20"/>
          <w:vertAlign w:val="superscript"/>
        </w:rPr>
        <w:t>2</w:t>
      </w:r>
      <w:r w:rsidRPr="0078646D">
        <w:rPr>
          <w:i/>
          <w:sz w:val="20"/>
          <w:szCs w:val="20"/>
        </w:rPr>
        <w:t>(Department, College</w:t>
      </w:r>
      <w:r>
        <w:rPr>
          <w:i/>
          <w:sz w:val="20"/>
          <w:szCs w:val="20"/>
        </w:rPr>
        <w:t xml:space="preserve">/ University Name, Country Name) </w:t>
      </w:r>
      <w:r w:rsidRPr="008E770E">
        <w:rPr>
          <w:i/>
          <w:color w:val="FF0000"/>
          <w:sz w:val="20"/>
          <w:szCs w:val="20"/>
        </w:rPr>
        <w:t>(10 Italic)</w:t>
      </w:r>
    </w:p>
    <w:p w:rsidR="00A93408" w:rsidRDefault="00A93408" w:rsidP="00A93408">
      <w:pPr>
        <w:pStyle w:val="Authors"/>
        <w:framePr w:w="0" w:hSpace="0" w:vSpace="0" w:wrap="auto" w:vAnchor="margin" w:hAnchor="text" w:xAlign="left" w:yAlign="inline"/>
        <w:spacing w:after="0"/>
        <w:rPr>
          <w:i/>
          <w:sz w:val="20"/>
          <w:szCs w:val="20"/>
        </w:rPr>
      </w:pPr>
      <w:r>
        <w:rPr>
          <w:i/>
          <w:sz w:val="20"/>
          <w:szCs w:val="20"/>
        </w:rPr>
        <w:t>Corresponding author:</w:t>
      </w:r>
    </w:p>
    <w:p w:rsidR="00A93408" w:rsidRPr="00A93408" w:rsidRDefault="00A93408" w:rsidP="00A93408">
      <w:pPr>
        <w:spacing w:line="240" w:lineRule="auto"/>
      </w:pPr>
    </w:p>
    <w:p w:rsidR="00A93408" w:rsidRPr="0078646D" w:rsidRDefault="00A93408" w:rsidP="00A93408">
      <w:pPr>
        <w:pStyle w:val="Authors"/>
        <w:framePr w:w="0" w:hSpace="0" w:vSpace="0" w:wrap="auto" w:vAnchor="margin" w:hAnchor="text" w:xAlign="left" w:yAlign="inline"/>
        <w:jc w:val="both"/>
        <w:rPr>
          <w:b/>
          <w:i/>
          <w:lang w:val="fr-FR"/>
        </w:rPr>
      </w:pPr>
      <w:r w:rsidRPr="0078646D">
        <w:rPr>
          <w:b/>
          <w:i/>
          <w:lang w:val="fr-FR"/>
        </w:rPr>
        <w:t xml:space="preserve"> ABSTRACT</w:t>
      </w:r>
      <w:r>
        <w:rPr>
          <w:b/>
          <w:i/>
          <w:lang w:val="fr-FR"/>
        </w:rPr>
        <w:t xml:space="preserve"> </w:t>
      </w:r>
      <w:r w:rsidRPr="008E770E">
        <w:rPr>
          <w:b/>
          <w:i/>
          <w:color w:val="FF0000"/>
          <w:lang w:val="fr-FR"/>
        </w:rPr>
        <w:t>(11Bold)</w:t>
      </w:r>
      <w:r w:rsidRPr="0078646D">
        <w:rPr>
          <w:b/>
          <w:i/>
          <w:lang w:val="fr-FR"/>
        </w:rPr>
        <w:t xml:space="preserve"> : </w:t>
      </w:r>
      <w:r w:rsidRPr="0078646D">
        <w:rPr>
          <w:i/>
          <w:sz w:val="20"/>
          <w:szCs w:val="20"/>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Pr>
          <w:i/>
          <w:sz w:val="20"/>
          <w:szCs w:val="20"/>
        </w:rPr>
        <w:t xml:space="preserve"> </w:t>
      </w:r>
      <w:r w:rsidRPr="0078646D">
        <w:rPr>
          <w:i/>
          <w:sz w:val="20"/>
          <w:szCs w:val="20"/>
        </w:rPr>
        <w:t>.</w:t>
      </w:r>
      <w:r w:rsidRPr="008E770E">
        <w:rPr>
          <w:i/>
          <w:color w:val="FF0000"/>
          <w:sz w:val="20"/>
          <w:szCs w:val="20"/>
        </w:rPr>
        <w:t>(10 Italic)</w:t>
      </w:r>
    </w:p>
    <w:p w:rsidR="00A93408" w:rsidRPr="008E770E" w:rsidRDefault="00A93408" w:rsidP="00A93408">
      <w:pPr>
        <w:rPr>
          <w:i/>
          <w:iCs/>
          <w:lang w:val="fr-FR"/>
        </w:rPr>
      </w:pPr>
      <w:r w:rsidRPr="008E770E">
        <w:rPr>
          <w:rFonts w:ascii="Times New Roman" w:hAnsi="Times New Roman"/>
          <w:b/>
          <w:bCs/>
          <w:i/>
          <w:iCs/>
        </w:rPr>
        <w:t xml:space="preserve">Keywords </w:t>
      </w:r>
      <w:r w:rsidRPr="008E770E">
        <w:rPr>
          <w:b/>
          <w:i/>
          <w:color w:val="FF0000"/>
          <w:lang w:val="fr-FR"/>
        </w:rPr>
        <w:t>(11Bold)</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Pr="008E770E">
        <w:rPr>
          <w:rFonts w:ascii="Times New Roman" w:hAnsi="Times New Roman"/>
          <w:i/>
          <w:iCs/>
          <w:sz w:val="20"/>
          <w:szCs w:val="20"/>
        </w:rPr>
        <w:t>About five key words in alphabetical order, separated by comma</w:t>
      </w:r>
      <w:r>
        <w:rPr>
          <w:rFonts w:ascii="Times New Roman" w:hAnsi="Times New Roman"/>
          <w:i/>
          <w:iCs/>
          <w:sz w:val="20"/>
          <w:szCs w:val="20"/>
        </w:rPr>
        <w:t xml:space="preserve"> </w:t>
      </w:r>
      <w:r w:rsidRPr="008E770E">
        <w:rPr>
          <w:i/>
          <w:color w:val="FF0000"/>
          <w:sz w:val="20"/>
          <w:szCs w:val="20"/>
        </w:rPr>
        <w:t>(10 Italic)</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 xml:space="preserve">derstand easily about the paper. </w:t>
      </w:r>
      <w:r w:rsidRPr="008E770E">
        <w:rPr>
          <w:rFonts w:ascii="Times New Roman" w:hAnsi="Times New Roman"/>
          <w:color w:val="FF0000"/>
          <w:sz w:val="20"/>
          <w:szCs w:val="20"/>
        </w:rPr>
        <w:t>(10)</w:t>
      </w:r>
    </w:p>
    <w:p w:rsidR="00A93408" w:rsidRDefault="00A93408" w:rsidP="00A93408">
      <w:pPr>
        <w:adjustRightInd w:val="0"/>
        <w:spacing w:after="0"/>
        <w:ind w:firstLine="720"/>
        <w:jc w:val="both"/>
        <w:rPr>
          <w:rFonts w:ascii="Times New Roman" w:hAnsi="Times New Roman"/>
          <w:sz w:val="20"/>
          <w:szCs w:val="20"/>
        </w:rPr>
      </w:pP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HEADING</w:t>
      </w:r>
      <w:r>
        <w:rPr>
          <w:b/>
          <w:bCs/>
          <w:sz w:val="22"/>
          <w:szCs w:val="22"/>
        </w:rPr>
        <w:t xml:space="preserve"> </w:t>
      </w:r>
      <w:r w:rsidRPr="005A73C2">
        <w:rPr>
          <w:b/>
          <w:bCs/>
          <w:sz w:val="22"/>
          <w:szCs w:val="22"/>
        </w:rPr>
        <w:t>S</w:t>
      </w:r>
      <w:r w:rsidRPr="008E770E">
        <w:rPr>
          <w:b/>
          <w:bCs/>
          <w:color w:val="FF0000"/>
          <w:sz w:val="22"/>
          <w:szCs w:val="22"/>
        </w:rPr>
        <w:t>(11 BOLD)</w:t>
      </w:r>
    </w:p>
    <w:p w:rsidR="00A93408" w:rsidRPr="005A73C2"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 Introduction</w:t>
      </w:r>
      <w:r w:rsidRPr="005A73C2">
        <w:rPr>
          <w:rFonts w:ascii="Times New Roman" w:hAnsi="Times New Roman"/>
          <w:sz w:val="20"/>
          <w:szCs w:val="20"/>
        </w:rPr>
        <w:t xml:space="preserve">", appear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If a subsection must be further divided, the numbers 1.1.1, 1.1.2, etc. </w:t>
      </w:r>
    </w:p>
    <w:p w:rsidR="00A93408" w:rsidRDefault="00A93408" w:rsidP="00A93408">
      <w:pPr>
        <w:adjustRightInd w:val="0"/>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INDENTATIONS AND EQUATIONS</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Default="00A93408" w:rsidP="00A93408">
      <w:pPr>
        <w:adjustRightInd w:val="0"/>
        <w:spacing w:after="0"/>
        <w:ind w:firstLine="720"/>
        <w:jc w:val="both"/>
        <w:rPr>
          <w:rFonts w:ascii="Times New Roman" w:hAnsi="Times New Roman"/>
          <w:sz w:val="20"/>
          <w:szCs w:val="20"/>
        </w:rPr>
      </w:pP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FIGURES AND TABLES</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A93408" w:rsidRDefault="00A93408" w:rsidP="00A93408">
      <w:pPr>
        <w:adjustRightInd w:val="0"/>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A93408" w:rsidRDefault="00A93408" w:rsidP="00A93408">
      <w:pPr>
        <w:adjustRightInd w:val="0"/>
        <w:ind w:firstLine="720"/>
        <w:rPr>
          <w:rFonts w:ascii="Times New Roman" w:hAnsi="Times New Roman"/>
          <w:sz w:val="20"/>
          <w:szCs w:val="20"/>
        </w:rPr>
      </w:pPr>
      <w:r w:rsidRPr="005A73C2">
        <w:rPr>
          <w:rFonts w:ascii="Times New Roman" w:hAnsi="Times New Roman"/>
          <w:sz w:val="20"/>
          <w:szCs w:val="20"/>
        </w:rPr>
        <w:lastRenderedPageBreak/>
        <w:t>Table captions appear centered above the table in upper and lower case letters. When referring to a table in the text, no abbreviation is used and "Table" is capitalized</w:t>
      </w:r>
      <w:r>
        <w:rPr>
          <w:rFonts w:ascii="Times New Roman" w:hAnsi="Times New Roman"/>
          <w:sz w:val="20"/>
          <w:szCs w:val="20"/>
        </w:rPr>
        <w:t>.</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CONCLUSION</w:t>
      </w:r>
      <w:r>
        <w:rPr>
          <w:b/>
          <w:bCs/>
          <w:sz w:val="22"/>
          <w:szCs w:val="22"/>
        </w:rPr>
        <w:t xml:space="preserve"> </w:t>
      </w:r>
      <w:r w:rsidRPr="008E770E">
        <w:rPr>
          <w:b/>
          <w:bCs/>
          <w:color w:val="FF0000"/>
          <w:sz w:val="22"/>
          <w:szCs w:val="22"/>
        </w:rPr>
        <w:t>(11 BOLD)</w:t>
      </w:r>
    </w:p>
    <w:p w:rsidR="00A93408" w:rsidRDefault="00A93408" w:rsidP="00A93408">
      <w:pPr>
        <w:pStyle w:val="Text"/>
        <w:ind w:firstLine="720"/>
      </w:pPr>
      <w:r w:rsidRPr="005A73C2">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w:t>
      </w:r>
      <w:r>
        <w:t>st applications and extentions.</w:t>
      </w:r>
      <w:r w:rsidRPr="00CD37A2">
        <w:rPr>
          <w:color w:val="FF0000"/>
        </w:rPr>
        <w:t xml:space="preserve"> </w:t>
      </w:r>
      <w:r w:rsidRPr="008E770E">
        <w:rPr>
          <w:color w:val="FF0000"/>
        </w:rPr>
        <w:t>(10)</w:t>
      </w:r>
    </w:p>
    <w:p w:rsidR="00A93408" w:rsidRDefault="00A93408" w:rsidP="00A93408">
      <w:pPr>
        <w:pStyle w:val="Text"/>
        <w:ind w:firstLine="720"/>
      </w:pPr>
    </w:p>
    <w:p w:rsidR="00A93408" w:rsidRDefault="00A93408" w:rsidP="00A93408">
      <w:pPr>
        <w:pStyle w:val="Text"/>
        <w:ind w:firstLine="720"/>
      </w:pPr>
    </w:p>
    <w:p w:rsidR="00A93408" w:rsidRPr="005A73C2" w:rsidRDefault="00A93408" w:rsidP="00A93408">
      <w:pPr>
        <w:pStyle w:val="Text"/>
        <w:numPr>
          <w:ilvl w:val="0"/>
          <w:numId w:val="3"/>
        </w:numPr>
        <w:ind w:left="0" w:firstLine="0"/>
        <w:jc w:val="center"/>
        <w:rPr>
          <w:b/>
          <w:bCs/>
          <w:sz w:val="22"/>
          <w:szCs w:val="22"/>
        </w:rPr>
      </w:pPr>
      <w:r w:rsidRPr="005A73C2">
        <w:rPr>
          <w:b/>
          <w:bCs/>
          <w:sz w:val="22"/>
          <w:szCs w:val="22"/>
        </w:rPr>
        <w:t>ACKNOWLEDGEMENTS</w:t>
      </w:r>
      <w:r>
        <w:rPr>
          <w:b/>
          <w:bCs/>
          <w:sz w:val="22"/>
          <w:szCs w:val="22"/>
        </w:rPr>
        <w:t xml:space="preserve"> </w:t>
      </w:r>
      <w:r w:rsidRPr="008E770E">
        <w:rPr>
          <w:b/>
          <w:bCs/>
          <w:color w:val="FF0000"/>
          <w:sz w:val="22"/>
          <w:szCs w:val="22"/>
        </w:rPr>
        <w:t>(11 BOLD)</w:t>
      </w:r>
    </w:p>
    <w:p w:rsidR="00A93408" w:rsidRDefault="00A93408" w:rsidP="00A93408">
      <w:pPr>
        <w:adjustRightInd w:val="0"/>
        <w:spacing w:after="0"/>
        <w:jc w:val="both"/>
        <w:rPr>
          <w:rFonts w:ascii="Times New Roman" w:hAnsi="Times New Roman"/>
          <w:sz w:val="20"/>
          <w:szCs w:val="20"/>
        </w:rPr>
      </w:pPr>
      <w:r w:rsidRPr="005A73C2">
        <w:rPr>
          <w:rFonts w:ascii="Times New Roman" w:hAnsi="Times New Roman"/>
          <w:sz w:val="20"/>
          <w:szCs w:val="20"/>
        </w:rPr>
        <w:t>An acknowledgement section may be presented after the conclusion, if desired.</w:t>
      </w:r>
      <w:r w:rsidRPr="008E770E">
        <w:rPr>
          <w:rFonts w:ascii="Times New Roman" w:hAnsi="Times New Roman"/>
          <w:color w:val="FF0000"/>
          <w:sz w:val="20"/>
          <w:szCs w:val="20"/>
        </w:rPr>
        <w:t>( 8)</w:t>
      </w:r>
    </w:p>
    <w:p w:rsidR="00A93408" w:rsidRPr="005A73C2" w:rsidRDefault="00A93408" w:rsidP="00A93408">
      <w:pPr>
        <w:adjustRightInd w:val="0"/>
        <w:spacing w:after="0"/>
        <w:jc w:val="center"/>
        <w:rPr>
          <w:rFonts w:ascii="Times New Roman" w:hAnsi="Times New Roman"/>
          <w:sz w:val="20"/>
          <w:szCs w:val="20"/>
        </w:rPr>
      </w:pPr>
    </w:p>
    <w:p w:rsidR="00A93408" w:rsidRPr="005A73C2" w:rsidRDefault="00A93408" w:rsidP="00A93408">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r w:rsidRPr="008E770E">
        <w:rPr>
          <w:b/>
          <w:bCs/>
          <w:color w:val="FF0000"/>
          <w:sz w:val="22"/>
          <w:szCs w:val="22"/>
        </w:rPr>
        <w:t>(11 BOLD)</w:t>
      </w:r>
    </w:p>
    <w:p w:rsidR="00A93408" w:rsidRPr="005A73C2" w:rsidRDefault="00A93408" w:rsidP="00A93408">
      <w:pPr>
        <w:adjustRightInd w:val="0"/>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A93408" w:rsidRPr="005A73C2" w:rsidRDefault="00A93408" w:rsidP="00A93408">
      <w:pPr>
        <w:adjustRightInd w:val="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bracket (i.e., [3]).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A93408" w:rsidRPr="0078646D" w:rsidRDefault="00A93408" w:rsidP="00A93408">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A93408" w:rsidRPr="005A73C2" w:rsidRDefault="00A93408" w:rsidP="00A93408">
      <w:pPr>
        <w:adjustRightInd w:val="0"/>
        <w:spacing w:after="0"/>
        <w:jc w:val="both"/>
        <w:rPr>
          <w:rFonts w:ascii="Times New Roman" w:hAnsi="Times New Roman"/>
          <w:b/>
          <w:bCs/>
        </w:rPr>
      </w:pPr>
      <w:r w:rsidRPr="005A73C2">
        <w:rPr>
          <w:rFonts w:ascii="Times New Roman" w:hAnsi="Times New Roman"/>
          <w:b/>
          <w:bCs/>
        </w:rPr>
        <w:t>Journal Papers: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M Ozaki, Y. Adachi, Y. Iwahori, and N. Ishii, Application of fuzzy theory to writer recognition of Chinese characters, </w:t>
      </w:r>
      <w:r w:rsidRPr="0078646D">
        <w:rPr>
          <w:rFonts w:ascii="Times New Roman" w:hAnsi="Times New Roman"/>
          <w:i/>
          <w:iCs/>
          <w:sz w:val="16"/>
          <w:szCs w:val="16"/>
        </w:rPr>
        <w:t>International Journal of Modelling and Simulation, 18</w:t>
      </w:r>
      <w:r w:rsidRPr="0078646D">
        <w:rPr>
          <w:rFonts w:ascii="Times New Roman" w:hAnsi="Times New Roman"/>
          <w:i/>
          <w:sz w:val="16"/>
          <w:szCs w:val="16"/>
        </w:rPr>
        <w:t xml:space="preserve">(2), </w:t>
      </w:r>
      <w:r w:rsidRPr="0078646D">
        <w:rPr>
          <w:rFonts w:ascii="Times New Roman" w:hAnsi="Times New Roman"/>
          <w:sz w:val="16"/>
          <w:szCs w:val="16"/>
        </w:rPr>
        <w:t>1998, 112-116.</w:t>
      </w:r>
      <w:r w:rsidRPr="008E770E">
        <w:rPr>
          <w:rFonts w:ascii="Times New Roman" w:hAnsi="Times New Roman"/>
          <w:color w:val="FF0000"/>
          <w:sz w:val="16"/>
          <w:szCs w:val="16"/>
        </w:rPr>
        <w:t xml:space="preserve"> (8)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journal title, volume number and issue number  are set in italics.</w:t>
      </w:r>
    </w:p>
    <w:p w:rsidR="00A93408" w:rsidRPr="0078646D" w:rsidRDefault="00A93408" w:rsidP="00A93408">
      <w:pPr>
        <w:adjustRightInd w:val="0"/>
        <w:spacing w:after="0"/>
        <w:jc w:val="both"/>
        <w:rPr>
          <w:rFonts w:ascii="Times New Roman" w:hAnsi="Times New Roman"/>
          <w:b/>
          <w:bCs/>
          <w:szCs w:val="16"/>
        </w:rPr>
      </w:pPr>
      <w:r w:rsidRPr="0078646D">
        <w:rPr>
          <w:rFonts w:ascii="Times New Roman" w:hAnsi="Times New Roman"/>
          <w:b/>
          <w:bCs/>
          <w:szCs w:val="16"/>
        </w:rPr>
        <w:t>Books: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R.E. Moore, </w:t>
      </w:r>
      <w:r w:rsidRPr="0078646D">
        <w:rPr>
          <w:rFonts w:ascii="Times New Roman" w:hAnsi="Times New Roman"/>
          <w:i/>
          <w:iCs/>
          <w:sz w:val="16"/>
          <w:szCs w:val="16"/>
        </w:rPr>
        <w:t xml:space="preserve">Interval analysis </w:t>
      </w:r>
      <w:r w:rsidRPr="0078646D">
        <w:rPr>
          <w:rFonts w:ascii="Times New Roman" w:hAnsi="Times New Roman"/>
          <w:sz w:val="16"/>
          <w:szCs w:val="16"/>
        </w:rPr>
        <w:t xml:space="preserve">(Englewood Cliffs, NJ: Prentice-Hall, 1966). </w:t>
      </w:r>
      <w:r w:rsidRPr="008E770E">
        <w:rPr>
          <w:rFonts w:ascii="Times New Roman" w:hAnsi="Times New Roman"/>
          <w:color w:val="FF0000"/>
          <w:sz w:val="16"/>
          <w:szCs w:val="16"/>
        </w:rPr>
        <w:t>(8)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title of the book is in lower case letters and italicized. There is no comma following the title. Place of publication and publisher are given.</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Chapters in Books: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P.O. Bishop, Neurophysiology of binocular vision, in J.Houseman (Ed.), </w:t>
      </w:r>
      <w:r w:rsidRPr="0078646D">
        <w:rPr>
          <w:rFonts w:ascii="Times New Roman" w:hAnsi="Times New Roman"/>
          <w:i/>
          <w:iCs/>
          <w:sz w:val="16"/>
          <w:szCs w:val="16"/>
        </w:rPr>
        <w:t xml:space="preserve">Handbook of physiology, </w:t>
      </w:r>
      <w:r w:rsidRPr="0078646D">
        <w:rPr>
          <w:rFonts w:ascii="Times New Roman" w:hAnsi="Times New Roman"/>
          <w:sz w:val="16"/>
          <w:szCs w:val="16"/>
        </w:rPr>
        <w:t xml:space="preserve">4 (New York: Springer-Verlag, 1970) 342-366. </w:t>
      </w:r>
      <w:r w:rsidRPr="008E770E">
        <w:rPr>
          <w:rFonts w:ascii="Times New Roman" w:hAnsi="Times New Roman"/>
          <w:color w:val="FF0000"/>
          <w:sz w:val="16"/>
          <w:szCs w:val="16"/>
        </w:rPr>
        <w:t>(8)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place of publication, publisher, and year of publication are enclosed in brackets. Editor of book is listed before book title.</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Theses: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D.S. Chan, </w:t>
      </w:r>
      <w:r w:rsidRPr="0078646D">
        <w:rPr>
          <w:rFonts w:ascii="Times New Roman" w:hAnsi="Times New Roman"/>
          <w:i/>
          <w:iCs/>
          <w:sz w:val="16"/>
          <w:szCs w:val="16"/>
        </w:rPr>
        <w:t>Theory and implementation of multidimensional discrete systems for signal processing</w:t>
      </w:r>
      <w:r w:rsidRPr="0078646D">
        <w:rPr>
          <w:rFonts w:ascii="Times New Roman" w:hAnsi="Times New Roman"/>
          <w:sz w:val="16"/>
          <w:szCs w:val="16"/>
        </w:rPr>
        <w:t xml:space="preserve">, doctoral diss., Massachusetts Institute of Technology, Cambridge, MA, 1978. </w:t>
      </w:r>
      <w:r w:rsidRPr="008E770E">
        <w:rPr>
          <w:rFonts w:ascii="Times New Roman" w:hAnsi="Times New Roman"/>
          <w:color w:val="FF0000"/>
          <w:sz w:val="16"/>
          <w:szCs w:val="16"/>
        </w:rPr>
        <w:t>(8)</w:t>
      </w:r>
    </w:p>
    <w:p w:rsidR="00A93408" w:rsidRPr="0078646D" w:rsidRDefault="00A93408" w:rsidP="00A93408">
      <w:pPr>
        <w:rPr>
          <w:rFonts w:ascii="Times New Roman" w:hAnsi="Times New Roman"/>
          <w:i/>
          <w:iCs/>
          <w:sz w:val="16"/>
          <w:szCs w:val="16"/>
        </w:rPr>
      </w:pPr>
      <w:r w:rsidRPr="0078646D">
        <w:rPr>
          <w:rFonts w:ascii="Times New Roman" w:hAnsi="Times New Roman"/>
          <w:i/>
          <w:iCs/>
          <w:sz w:val="16"/>
          <w:szCs w:val="16"/>
        </w:rPr>
        <w:t>Note that thesis title is set in italics and the university that granted the degree is listed along with location information</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Proceedings Papers:</w:t>
      </w:r>
    </w:p>
    <w:p w:rsidR="00A93408" w:rsidRPr="00D94FF7"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W.J. Book, Modelling design and control of flexible manipulator arms: A tutorial review, </w:t>
      </w:r>
      <w:r w:rsidRPr="0078646D">
        <w:rPr>
          <w:rFonts w:ascii="Times New Roman" w:hAnsi="Times New Roman"/>
          <w:i/>
          <w:iCs/>
          <w:sz w:val="16"/>
          <w:szCs w:val="16"/>
        </w:rPr>
        <w:t>Proc. 29th IEEE Conf. on Decision and Control</w:t>
      </w:r>
      <w:r w:rsidRPr="0078646D">
        <w:rPr>
          <w:rFonts w:ascii="Times New Roman" w:hAnsi="Times New Roman"/>
          <w:sz w:val="16"/>
          <w:szCs w:val="16"/>
        </w:rPr>
        <w:t>, San Francisco, CA, 1990, 500-506</w:t>
      </w:r>
      <w:r>
        <w:rPr>
          <w:rFonts w:ascii="Times New Roman" w:hAnsi="Times New Roman"/>
          <w:sz w:val="16"/>
          <w:szCs w:val="16"/>
        </w:rPr>
        <w:t xml:space="preserve"> </w:t>
      </w:r>
      <w:r w:rsidRPr="008E770E">
        <w:rPr>
          <w:rFonts w:ascii="Times New Roman" w:hAnsi="Times New Roman"/>
          <w:color w:val="FF0000"/>
          <w:sz w:val="16"/>
          <w:szCs w:val="16"/>
        </w:rPr>
        <w:t>(8)</w:t>
      </w:r>
    </w:p>
    <w:p w:rsidR="00EE263B" w:rsidRDefault="00EE263B"/>
    <w:sectPr w:rsidR="00EE263B" w:rsidSect="00C7209F">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FF3" w:rsidRDefault="00E05FF3" w:rsidP="00A93408">
      <w:pPr>
        <w:spacing w:after="0" w:line="240" w:lineRule="auto"/>
      </w:pPr>
      <w:r>
        <w:separator/>
      </w:r>
    </w:p>
  </w:endnote>
  <w:endnote w:type="continuationSeparator" w:id="1">
    <w:p w:rsidR="00E05FF3" w:rsidRDefault="00E05FF3" w:rsidP="00A93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8" w:rsidRDefault="00C46D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75" w:rsidRPr="005C3573" w:rsidRDefault="000C4475" w:rsidP="000C4475">
    <w:pPr>
      <w:pStyle w:val="Footer"/>
      <w:pBdr>
        <w:top w:val="triple" w:sz="4" w:space="1" w:color="FFC000"/>
      </w:pBdr>
      <w:spacing w:after="0" w:line="240" w:lineRule="auto"/>
      <w:jc w:val="right"/>
      <w:rPr>
        <w:rFonts w:ascii="Times New Roman" w:hAnsi="Times New Roman"/>
      </w:rPr>
    </w:pPr>
    <w:r>
      <w:rPr>
        <w:rFonts w:ascii="Times New Roman" w:hAnsi="Times New Roman"/>
        <w:spacing w:val="60"/>
      </w:rPr>
      <w:t xml:space="preserve">AJHSSR Journal                </w:t>
    </w:r>
    <w:r w:rsidRPr="005C3573">
      <w:rPr>
        <w:rFonts w:ascii="Times New Roman" w:hAnsi="Times New Roman"/>
        <w:spacing w:val="60"/>
      </w:rPr>
      <w:t>Page</w:t>
    </w:r>
    <w:r w:rsidRPr="005C3573">
      <w:rPr>
        <w:rFonts w:ascii="Times New Roman" w:hAnsi="Times New Roman"/>
      </w:rPr>
      <w:t xml:space="preserve"> | </w:t>
    </w:r>
    <w:r w:rsidR="00FD7EC6" w:rsidRPr="005C3573">
      <w:rPr>
        <w:rFonts w:ascii="Times New Roman" w:hAnsi="Times New Roman"/>
      </w:rPr>
      <w:fldChar w:fldCharType="begin"/>
    </w:r>
    <w:r w:rsidRPr="005C3573">
      <w:rPr>
        <w:rFonts w:ascii="Times New Roman" w:hAnsi="Times New Roman"/>
      </w:rPr>
      <w:instrText xml:space="preserve"> PAGE   \* MERGEFORMAT </w:instrText>
    </w:r>
    <w:r w:rsidR="00FD7EC6" w:rsidRPr="005C3573">
      <w:rPr>
        <w:rFonts w:ascii="Times New Roman" w:hAnsi="Times New Roman"/>
      </w:rPr>
      <w:fldChar w:fldCharType="separate"/>
    </w:r>
    <w:r w:rsidR="00C46DF8" w:rsidRPr="00C46DF8">
      <w:rPr>
        <w:rFonts w:ascii="Times New Roman" w:hAnsi="Times New Roman"/>
        <w:b/>
        <w:noProof/>
      </w:rPr>
      <w:t>2</w:t>
    </w:r>
    <w:r w:rsidR="00FD7EC6" w:rsidRPr="005C3573">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5C3573" w:rsidRDefault="005C3573" w:rsidP="002C1F2F">
    <w:pPr>
      <w:pStyle w:val="Footer"/>
      <w:pBdr>
        <w:top w:val="triple" w:sz="4" w:space="1" w:color="FFC000"/>
      </w:pBdr>
      <w:spacing w:after="0" w:line="240" w:lineRule="auto"/>
      <w:jc w:val="right"/>
      <w:rPr>
        <w:rFonts w:ascii="Times New Roman" w:hAnsi="Times New Roman"/>
      </w:rPr>
    </w:pPr>
    <w:r>
      <w:rPr>
        <w:rFonts w:ascii="Times New Roman" w:hAnsi="Times New Roman"/>
        <w:spacing w:val="60"/>
      </w:rPr>
      <w:t xml:space="preserve">AJHSSR Journal                </w:t>
    </w:r>
    <w:r w:rsidRPr="005C3573">
      <w:rPr>
        <w:rFonts w:ascii="Times New Roman" w:hAnsi="Times New Roman"/>
        <w:spacing w:val="60"/>
      </w:rPr>
      <w:t>Page</w:t>
    </w:r>
    <w:r w:rsidRPr="005C3573">
      <w:rPr>
        <w:rFonts w:ascii="Times New Roman" w:hAnsi="Times New Roman"/>
      </w:rPr>
      <w:t xml:space="preserve"> | </w:t>
    </w:r>
    <w:r w:rsidR="00FD7EC6" w:rsidRPr="005C3573">
      <w:rPr>
        <w:rFonts w:ascii="Times New Roman" w:hAnsi="Times New Roman"/>
      </w:rPr>
      <w:fldChar w:fldCharType="begin"/>
    </w:r>
    <w:r w:rsidRPr="005C3573">
      <w:rPr>
        <w:rFonts w:ascii="Times New Roman" w:hAnsi="Times New Roman"/>
      </w:rPr>
      <w:instrText xml:space="preserve"> PAGE   \* MERGEFORMAT </w:instrText>
    </w:r>
    <w:r w:rsidR="00FD7EC6" w:rsidRPr="005C3573">
      <w:rPr>
        <w:rFonts w:ascii="Times New Roman" w:hAnsi="Times New Roman"/>
      </w:rPr>
      <w:fldChar w:fldCharType="separate"/>
    </w:r>
    <w:r w:rsidR="00C46DF8" w:rsidRPr="00C46DF8">
      <w:rPr>
        <w:rFonts w:ascii="Times New Roman" w:hAnsi="Times New Roman"/>
        <w:b/>
        <w:noProof/>
      </w:rPr>
      <w:t>1</w:t>
    </w:r>
    <w:r w:rsidR="00FD7EC6" w:rsidRPr="005C3573">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FF3" w:rsidRDefault="00E05FF3" w:rsidP="00A93408">
      <w:pPr>
        <w:spacing w:after="0" w:line="240" w:lineRule="auto"/>
      </w:pPr>
      <w:r>
        <w:separator/>
      </w:r>
    </w:p>
  </w:footnote>
  <w:footnote w:type="continuationSeparator" w:id="1">
    <w:p w:rsidR="00E05FF3" w:rsidRDefault="00E05FF3" w:rsidP="00A93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A8280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2C1F2F" w:rsidTr="00DB75FC">
      <w:trPr>
        <w:trHeight w:val="273"/>
      </w:trPr>
      <w:tc>
        <w:tcPr>
          <w:tcW w:w="7488" w:type="dxa"/>
          <w:shd w:val="clear" w:color="auto" w:fill="FFC000"/>
        </w:tcPr>
        <w:p w:rsidR="002C1F2F" w:rsidRPr="006135FD" w:rsidRDefault="002C1F2F" w:rsidP="00DB75FC">
          <w:pPr>
            <w:pStyle w:val="Header"/>
            <w:rPr>
              <w:rFonts w:ascii="Times New Roman" w:hAnsi="Times New Roman"/>
              <w:b/>
              <w:i/>
              <w:color w:val="FFFFFF" w:themeColor="background1"/>
              <w:sz w:val="28"/>
              <w:szCs w:val="28"/>
            </w:rPr>
          </w:pPr>
          <w:r w:rsidRPr="00A93408">
            <w:rPr>
              <w:rFonts w:ascii="Times New Roman" w:hAnsi="Times New Roman"/>
              <w:b/>
              <w:color w:val="002060"/>
              <w:szCs w:val="24"/>
            </w:rPr>
            <w:t>American Journal of Humanities and Social Sciences Research (AJHSSR)</w:t>
          </w:r>
        </w:p>
      </w:tc>
      <w:tc>
        <w:tcPr>
          <w:tcW w:w="1620" w:type="dxa"/>
          <w:shd w:val="clear" w:color="auto" w:fill="0070C0"/>
        </w:tcPr>
        <w:p w:rsidR="002C1F2F" w:rsidRPr="00A93408" w:rsidRDefault="002C1F2F" w:rsidP="00DB75FC">
          <w:pPr>
            <w:pStyle w:val="Header"/>
            <w:jc w:val="right"/>
            <w:rPr>
              <w:rFonts w:ascii="Times New Roman" w:hAnsi="Times New Roman"/>
              <w:b/>
              <w:i/>
              <w:color w:val="FFFFFF" w:themeColor="background1"/>
              <w:sz w:val="24"/>
              <w:szCs w:val="28"/>
            </w:rPr>
          </w:pPr>
          <w:r w:rsidRPr="00A93408">
            <w:rPr>
              <w:rFonts w:ascii="Times New Roman" w:hAnsi="Times New Roman"/>
              <w:b/>
              <w:i/>
              <w:color w:val="FFFFFF" w:themeColor="background1"/>
              <w:szCs w:val="28"/>
            </w:rPr>
            <w:t>2017</w:t>
          </w:r>
        </w:p>
      </w:tc>
    </w:tr>
  </w:tbl>
  <w:p w:rsidR="002C1F2F" w:rsidRPr="008E770E" w:rsidRDefault="002C1F2F" w:rsidP="002C1F2F">
    <w:pPr>
      <w:pStyle w:val="Header"/>
      <w:spacing w:after="0" w:line="240" w:lineRule="auto"/>
      <w:rPr>
        <w:rFonts w:ascii="Times New Roman" w:hAnsi="Times New Roman"/>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A93408">
      <w:trPr>
        <w:trHeight w:val="273"/>
      </w:trPr>
      <w:tc>
        <w:tcPr>
          <w:tcW w:w="7488" w:type="dxa"/>
          <w:shd w:val="clear" w:color="auto" w:fill="FFC000"/>
        </w:tcPr>
        <w:p w:rsidR="006135FD" w:rsidRPr="006135FD" w:rsidRDefault="00A93408" w:rsidP="006135FD">
          <w:pPr>
            <w:pStyle w:val="Header"/>
            <w:rPr>
              <w:rFonts w:ascii="Times New Roman" w:hAnsi="Times New Roman"/>
              <w:b/>
              <w:i/>
              <w:color w:val="FFFFFF" w:themeColor="background1"/>
              <w:sz w:val="28"/>
              <w:szCs w:val="28"/>
            </w:rPr>
          </w:pPr>
          <w:r w:rsidRPr="00A93408">
            <w:rPr>
              <w:rFonts w:ascii="Times New Roman" w:hAnsi="Times New Roman"/>
              <w:b/>
              <w:color w:val="002060"/>
              <w:szCs w:val="24"/>
            </w:rPr>
            <w:t>American Journal of Humanities and Social Sciences Research (AJHSSR)</w:t>
          </w:r>
        </w:p>
      </w:tc>
      <w:tc>
        <w:tcPr>
          <w:tcW w:w="1620" w:type="dxa"/>
          <w:shd w:val="clear" w:color="auto" w:fill="0070C0"/>
        </w:tcPr>
        <w:p w:rsidR="006135FD" w:rsidRPr="00A93408" w:rsidRDefault="00A82804" w:rsidP="00A93408">
          <w:pPr>
            <w:pStyle w:val="Header"/>
            <w:jc w:val="right"/>
            <w:rPr>
              <w:rFonts w:ascii="Times New Roman" w:hAnsi="Times New Roman"/>
              <w:b/>
              <w:i/>
              <w:color w:val="FFFFFF" w:themeColor="background1"/>
              <w:sz w:val="24"/>
              <w:szCs w:val="28"/>
            </w:rPr>
          </w:pPr>
          <w:r w:rsidRPr="00A93408">
            <w:rPr>
              <w:rFonts w:ascii="Times New Roman" w:hAnsi="Times New Roman"/>
              <w:b/>
              <w:i/>
              <w:color w:val="FFFFFF" w:themeColor="background1"/>
              <w:szCs w:val="28"/>
            </w:rPr>
            <w:t>201</w:t>
          </w:r>
          <w:r w:rsidR="00A93408" w:rsidRPr="00A93408">
            <w:rPr>
              <w:rFonts w:ascii="Times New Roman" w:hAnsi="Times New Roman"/>
              <w:b/>
              <w:i/>
              <w:color w:val="FFFFFF" w:themeColor="background1"/>
              <w:szCs w:val="28"/>
            </w:rPr>
            <w:t>7</w:t>
          </w:r>
        </w:p>
      </w:tc>
    </w:tr>
  </w:tbl>
  <w:p w:rsidR="008E770E" w:rsidRPr="008E770E" w:rsidRDefault="00E05FF3"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A93408"/>
    <w:rsid w:val="000C4475"/>
    <w:rsid w:val="00294B38"/>
    <w:rsid w:val="002A68FF"/>
    <w:rsid w:val="002C1F2F"/>
    <w:rsid w:val="005C3573"/>
    <w:rsid w:val="007A0D84"/>
    <w:rsid w:val="00A82804"/>
    <w:rsid w:val="00A93408"/>
    <w:rsid w:val="00C46DF8"/>
    <w:rsid w:val="00C95798"/>
    <w:rsid w:val="00E05FF3"/>
    <w:rsid w:val="00EE263B"/>
    <w:rsid w:val="00FD7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08"/>
    <w:rPr>
      <w:rFonts w:eastAsiaTheme="minorEastAsia"/>
      <w:lang w:val="en-US"/>
    </w:rPr>
  </w:style>
  <w:style w:type="paragraph" w:styleId="Heading1">
    <w:name w:val="heading 1"/>
    <w:basedOn w:val="Normal"/>
    <w:next w:val="Normal"/>
    <w:link w:val="Heading1Char"/>
    <w:qFormat/>
    <w:rsid w:val="00A93408"/>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A93408"/>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A93408"/>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A93408"/>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A93408"/>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A93408"/>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A93408"/>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A93408"/>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A93408"/>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408"/>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A93408"/>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A93408"/>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A93408"/>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A93408"/>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A93408"/>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A93408"/>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A9340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A93408"/>
    <w:rPr>
      <w:rFonts w:ascii="Times New Roman" w:eastAsia="Times New Roman" w:hAnsi="Times New Roman" w:cs="Times New Roman"/>
      <w:sz w:val="16"/>
      <w:szCs w:val="16"/>
      <w:lang w:val="en-US"/>
    </w:rPr>
  </w:style>
  <w:style w:type="paragraph" w:customStyle="1" w:styleId="Authors">
    <w:name w:val="Authors"/>
    <w:basedOn w:val="Normal"/>
    <w:next w:val="Normal"/>
    <w:rsid w:val="00A9340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A9340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A93408"/>
    <w:rPr>
      <w:rFonts w:ascii="Times New Roman" w:eastAsia="Times New Roman" w:hAnsi="Times New Roman" w:cs="Times New Roman"/>
      <w:kern w:val="28"/>
      <w:sz w:val="48"/>
      <w:szCs w:val="48"/>
      <w:lang w:val="en-US"/>
    </w:rPr>
  </w:style>
  <w:style w:type="paragraph" w:customStyle="1" w:styleId="Text">
    <w:name w:val="Text"/>
    <w:basedOn w:val="Normal"/>
    <w:rsid w:val="00A93408"/>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9340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A93408"/>
    <w:rPr>
      <w:rFonts w:ascii="Calibri" w:eastAsia="Calibri" w:hAnsi="Calibri" w:cs="Times New Roman"/>
      <w:lang w:val="en-US"/>
    </w:rPr>
  </w:style>
  <w:style w:type="paragraph" w:styleId="Footer">
    <w:name w:val="footer"/>
    <w:basedOn w:val="Normal"/>
    <w:link w:val="FooterChar"/>
    <w:unhideWhenUsed/>
    <w:rsid w:val="00A9340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A93408"/>
    <w:rPr>
      <w:rFonts w:ascii="Calibri" w:eastAsia="Calibri" w:hAnsi="Calibri" w:cs="Times New Roman"/>
      <w:lang w:val="en-US"/>
    </w:rPr>
  </w:style>
  <w:style w:type="table" w:styleId="TableGrid">
    <w:name w:val="Table Grid"/>
    <w:basedOn w:val="TableNormal"/>
    <w:uiPriority w:val="59"/>
    <w:rsid w:val="00A9340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08"/>
    <w:rPr>
      <w:rFonts w:ascii="Tahoma" w:eastAsiaTheme="minorEastAsia" w:hAnsi="Tahoma" w:cs="Tahoma"/>
      <w:sz w:val="16"/>
      <w:szCs w:val="16"/>
      <w:lang w:val="en-US"/>
    </w:rPr>
  </w:style>
  <w:style w:type="character" w:styleId="Hyperlink">
    <w:name w:val="Hyperlink"/>
    <w:basedOn w:val="DefaultParagraphFont"/>
    <w:uiPriority w:val="99"/>
    <w:unhideWhenUsed/>
    <w:rsid w:val="002A68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ali</dc:creator>
  <cp:lastModifiedBy>DELL</cp:lastModifiedBy>
  <cp:revision>6</cp:revision>
  <dcterms:created xsi:type="dcterms:W3CDTF">2018-01-22T06:21:00Z</dcterms:created>
  <dcterms:modified xsi:type="dcterms:W3CDTF">2022-08-28T07:27:00Z</dcterms:modified>
</cp:coreProperties>
</file>